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default" w:ascii="方正黑体简体" w:eastAsia="黑体"/>
          <w:b/>
          <w:kern w:val="0"/>
          <w:szCs w:val="32"/>
          <w:lang w:val="en-US" w:eastAsia="zh-CN"/>
        </w:rPr>
      </w:pPr>
      <w:r>
        <w:rPr>
          <w:rFonts w:ascii="Times New Roman" w:hAnsi="黑体" w:eastAsia="黑体" w:cs="Times New Roman"/>
          <w:b/>
          <w:snapToGrid w:val="0"/>
          <w:sz w:val="32"/>
          <w:szCs w:val="32"/>
        </w:rPr>
        <w:t>类别：</w:t>
      </w:r>
      <w:r>
        <w:rPr>
          <w:rFonts w:hint="eastAsia" w:ascii="Times New Roman" w:hAnsi="黑体" w:eastAsia="黑体" w:cs="Times New Roman"/>
          <w:b/>
          <w:snapToGrid w:val="0"/>
          <w:sz w:val="32"/>
          <w:szCs w:val="32"/>
          <w:lang w:val="en-US" w:eastAsia="zh-CN"/>
        </w:rPr>
        <w:t xml:space="preserve">政治法律社会保障及其他类</w:t>
      </w:r>
    </w:p>
    <w:p>
      <w:pPr>
        <w:adjustRightInd w:val="0"/>
        <w:snapToGrid w:val="0"/>
        <w:spacing w:line="360" w:lineRule="auto"/>
        <w:jc w:val="center"/>
        <w:rPr>
          <w:rFonts w:hint="eastAsia" w:ascii="黑体"/>
          <w:b/>
          <w:kern w:val="0"/>
          <w:sz w:val="44"/>
          <w:szCs w:val="44"/>
        </w:rPr>
      </w:pPr>
    </w:p>
    <w:p>
      <w:pPr>
        <w:adjustRightInd w:val="0"/>
        <w:snapToGrid w:val="0"/>
        <w:spacing w:line="360" w:lineRule="auto"/>
        <w:jc w:val="center"/>
        <w:rPr>
          <w:rFonts w:hint="eastAsia" w:ascii="方正黑体简体" w:eastAsia="方正黑体简体"/>
          <w:b/>
          <w:w w:val="90"/>
          <w:kern w:val="0"/>
          <w:sz w:val="44"/>
          <w:szCs w:val="44"/>
        </w:rPr>
      </w:pPr>
      <w:r>
        <w:rPr>
          <w:rFonts w:ascii="Times New Roman" w:hAnsi="Times New Roman" w:eastAsia="方正小标宋简体" w:cs="Times New Roman"/>
          <w:b/>
          <w:snapToGrid w:val="0"/>
          <w:spacing w:val="20"/>
          <w:w w:val="80"/>
          <w:sz w:val="44"/>
          <w:szCs w:val="36"/>
        </w:rPr>
        <w:t>中国人民政治协商会议第</w:t>
      </w:r>
      <w:r>
        <w:rPr>
          <w:rFonts w:hint="eastAsia" w:eastAsia="方正小标宋简体" w:cs="Times New Roman"/>
          <w:b/>
          <w:snapToGrid w:val="0"/>
          <w:spacing w:val="20"/>
          <w:w w:val="80"/>
          <w:sz w:val="44"/>
          <w:szCs w:val="36"/>
          <w:lang w:val="en-US" w:eastAsia="zh-CN"/>
        </w:rPr>
        <w:t xml:space="preserve">十二</w:t>
      </w:r>
      <w:r>
        <w:rPr>
          <w:rFonts w:ascii="Times New Roman" w:hAnsi="Times New Roman" w:eastAsia="方正小标宋简体" w:cs="Times New Roman"/>
          <w:b/>
          <w:snapToGrid w:val="0"/>
          <w:spacing w:val="20"/>
          <w:w w:val="80"/>
          <w:sz w:val="44"/>
          <w:szCs w:val="36"/>
        </w:rPr>
        <w:t>届河南省委员会</w:t>
      </w:r>
    </w:p>
    <w:p>
      <w:pPr>
        <w:adjustRightInd w:val="0"/>
        <w:snapToGrid w:val="0"/>
        <w:spacing w:line="360" w:lineRule="auto"/>
        <w:jc w:val="center"/>
        <w:rPr>
          <w:rFonts w:ascii="Calibri" w:hAnsi="Calibri" w:eastAsia="方正小标宋简体"/>
          <w:b/>
          <w:spacing w:val="40"/>
          <w:w w:val="90"/>
          <w:kern w:val="0"/>
          <w:sz w:val="48"/>
          <w:szCs w:val="48"/>
        </w:rPr>
      </w:pPr>
      <w:r>
        <w:rPr>
          <w:rFonts w:ascii="Times New Roman" w:hAnsi="Times New Roman" w:eastAsia="方正小标宋简体" w:cs="Times New Roman"/>
          <w:b/>
          <w:snapToGrid w:val="0"/>
          <w:spacing w:val="40"/>
          <w:w w:val="90"/>
          <w:sz w:val="48"/>
          <w:szCs w:val="48"/>
        </w:rPr>
        <w:t>第</w:t>
      </w:r>
      <w:r>
        <w:rPr>
          <w:rFonts w:hint="eastAsia" w:eastAsia="黑体" w:cs="Times New Roman"/>
          <w:b/>
          <w:bCs/>
          <w:snapToGrid w:val="0"/>
          <w:spacing w:val="40"/>
          <w:w w:val="90"/>
          <w:sz w:val="48"/>
          <w:szCs w:val="48"/>
          <w:lang w:val="en-US" w:eastAsia="zh-CN"/>
        </w:rPr>
        <w:t xml:space="preserve">四</w:t>
      </w:r>
      <w:r>
        <w:rPr>
          <w:rFonts w:ascii="Times New Roman" w:hAnsi="Times New Roman" w:eastAsia="方正小标宋简体" w:cs="Times New Roman"/>
          <w:b/>
          <w:snapToGrid w:val="0"/>
          <w:spacing w:val="40"/>
          <w:w w:val="90"/>
          <w:sz w:val="48"/>
          <w:szCs w:val="48"/>
        </w:rPr>
        <w:t>次会议</w:t>
      </w:r>
      <w:r>
        <w:rPr>
          <w:rFonts w:hint="eastAsia" w:eastAsia="黑体" w:cs="Times New Roman"/>
          <w:b/>
          <w:bCs/>
          <w:snapToGrid w:val="0"/>
          <w:spacing w:val="40"/>
          <w:w w:val="90"/>
          <w:sz w:val="48"/>
          <w:szCs w:val="48"/>
          <w:lang w:val="en-US" w:eastAsia="zh-CN"/>
        </w:rPr>
        <w:t xml:space="preserve">1240771</w:t>
      </w:r>
      <w:r>
        <w:rPr>
          <w:rFonts w:ascii="Times New Roman" w:hAnsi="Times New Roman" w:eastAsia="方正小标宋简体" w:cs="Times New Roman"/>
          <w:b/>
          <w:snapToGrid w:val="0"/>
          <w:spacing w:val="40"/>
          <w:w w:val="90"/>
          <w:sz w:val="48"/>
          <w:szCs w:val="48"/>
        </w:rPr>
        <w:t>号</w:t>
      </w:r>
      <w:bookmarkStart w:id="0" w:name="_GoBack"/>
      <w:bookmarkEnd w:id="0"/>
      <w:r>
        <w:rPr>
          <w:rFonts w:ascii="Times New Roman" w:hAnsi="Times New Roman" w:eastAsia="方正小标宋简体" w:cs="Times New Roman"/>
          <w:b/>
          <w:snapToGrid w:val="0"/>
          <w:spacing w:val="40"/>
          <w:w w:val="90"/>
          <w:sz w:val="48"/>
          <w:szCs w:val="48"/>
        </w:rPr>
        <w:t>提案</w:t>
      </w:r>
    </w:p>
    <w:p>
      <w:pPr>
        <w:adjustRightInd w:val="0"/>
        <w:snapToGrid w:val="0"/>
        <w:spacing w:line="360" w:lineRule="auto"/>
        <w:jc w:val="center"/>
        <w:rPr>
          <w:rFonts w:hint="eastAsia" w:ascii="方正小标宋简体" w:eastAsia="方正小标宋简体"/>
          <w:b/>
          <w:spacing w:val="40"/>
          <w:w w:val="90"/>
          <w:kern w:val="0"/>
          <w:sz w:val="48"/>
          <w:szCs w:val="48"/>
        </w:rPr>
      </w:pPr>
    </w:p>
    <w:p>
      <w:pPr>
        <w:rPr>
          <w:rFonts w:hint="eastAsia"/>
          <w:szCs w:val="30"/>
        </w:rPr>
      </w:pPr>
      <w:r>
        <w:rPr>
          <w:sz w:val="32"/>
        </w:rPr>
        <mc:AlternateContent>
          <mc:Choice Requires="wps">
            <w:drawing>
              <wp:anchor distT="0" distB="0" distL="114300" distR="114300" simplePos="0" relativeHeight="251658240" behindDoc="0" locked="0" layoutInCell="1" allowOverlap="1">
                <wp:simplePos x="0" y="0"/>
                <wp:positionH relativeFrom="column">
                  <wp:posOffset>1039495</wp:posOffset>
                </wp:positionH>
                <wp:positionV relativeFrom="paragraph">
                  <wp:posOffset>312420</wp:posOffset>
                </wp:positionV>
                <wp:extent cx="459359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4593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85pt;margin-top:24.6pt;height:0.05pt;width:361.7pt;z-index:251658240;mso-width-relative:page;mso-height-relative:page;" filled="f" stroked="t" coordsize="21600,21600" o:gfxdata="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KHLUtcAAAAJAQAADwAAAAAAAAABACAAAAAiAAAAZHJzL2Rvd25yZXYueG1sUEsB&#10;AhQAFAAAAAgAh07iQGQBYWn2AQAA5gMAAA4AAAAAAAAAAQAgAAAAJgEAAGRycy9lMm9Eb2MueG1s&#10;UEsFBgAAAAAGAAYAWQEAAI4FA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提 案 者：</w:t>
      </w:r>
      <w:r>
        <w:rPr>
          <w:rFonts w:hint="eastAsia" w:ascii="方正仿宋简体" w:hAnsi="方正仿宋简体" w:eastAsia="方正仿宋简体" w:cs="方正仿宋简体"/>
          <w:szCs w:val="30"/>
          <w:u w:val="none"/>
          <w:lang w:val="en-US" w:eastAsia="zh-CN"/>
        </w:rPr>
        <w:t xml:space="preserve">殷林</w:t>
      </w:r>
    </w:p>
    <w:p>
      <w:pPr>
        <w:rPr>
          <w:rFonts w:hint="eastAsia" w:ascii="方正仿宋简体" w:hAnsi="方正仿宋简体" w:eastAsia="方正仿宋简体" w:cs="方正仿宋简体"/>
          <w:szCs w:val="30"/>
          <w:u w:val="single"/>
        </w:rPr>
      </w:pPr>
      <w:r>
        <w:rPr>
          <w:sz w:val="3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313055</wp:posOffset>
                </wp:positionV>
                <wp:extent cx="45720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4572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5pt;margin-top:24.65pt;height:0.05pt;width:360pt;z-index:251659264;mso-width-relative:page;mso-height-relative:page;" filled="f" stroked="t" coordsize="21600,21600" o:gfxdata="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b/kzIKhht99&#10;+v7j45eft59pvPv2lV0mk3qPJWGv7SaMM/SbkBQfmmDSn7SwQzb2eDJWHiITtPhs8ZxaT54Lyl08&#10;XSTG4n6rDxhfSWdYCiqulU2qoYT9a4wD9DckLWvLeqp3MV8QIdAVbKj1FBpPMtC2eS86reobpXXa&#10;gaHdXuvA9pCuQf7GEv6CpUPWgN2Ay6kEg7KTUL+0NYtHTwZZehc8lWBkzZmW9IxSlJERlD4HSeq1&#10;JROSr4OTKdq6+kjt2Pmg2o6cmOUqU4bany0br2q6X3/OM9P9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4kJqDWAAAACQEAAA8AAAAAAAAAAQAgAAAAIgAAAGRycy9kb3ducmV2LnhtbFBLAQIU&#10;ABQAAAAIAIdO4kBsi3vq9QEAAOYDAAAOAAAAAAAAAAEAIAAAACUBAABkcnMvZTJvRG9jLnhtbFBL&#10;BQYAAAAABgAGAFkBAACMBQ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通信地址：</w:t>
      </w:r>
      <w:r>
        <w:rPr>
          <w:rFonts w:hint="eastAsia" w:ascii="方正仿宋简体" w:hAnsi="方正仿宋简体" w:eastAsia="方正仿宋简体" w:cs="方正仿宋简体"/>
          <w:szCs w:val="30"/>
          <w:u w:val="none"/>
          <w:lang w:val="en-US" w:eastAsia="zh-CN"/>
        </w:rPr>
        <w:t xml:space="preserve">河南省新县大别山露营公园有限公司</w:t>
      </w:r>
    </w:p>
    <w:p>
      <w:pPr>
        <w:rPr>
          <w:rFonts w:hint="default" w:ascii="方正仿宋简体" w:hAnsi="方正仿宋简体" w:eastAsia="方正仿宋简体" w:cs="方正仿宋简体"/>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4359275</wp:posOffset>
                </wp:positionH>
                <wp:positionV relativeFrom="paragraph">
                  <wp:posOffset>298450</wp:posOffset>
                </wp:positionV>
                <wp:extent cx="11322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32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25pt;margin-top:23.5pt;height:0.05pt;width:89.15pt;z-index:251661312;mso-width-relative:page;mso-height-relative:page;" filled="f" stroked="t" coordsize="21600,21600" o:gfxdata="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BWd11wAAAAkBAAAPAAAAAAAAAAEAIAAAACIAAABkcnMvZG93bnJldi54bWxQSwEC&#10;FAAUAAAACACHTuJARzoepPUBAADmAwAADgAAAAAAAAABACAAAAAm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298450</wp:posOffset>
                </wp:positionV>
                <wp:extent cx="67437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743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23.5pt;height:0.05pt;width:53.1pt;z-index:251660288;mso-width-relative:page;mso-height-relative:page;" filled="f" stroked="t" coordsize="21600,21600" o:gfxdata="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ji13YKhht9/&#10;+v7j45efd59pvP/2lV0lk3qPJWFv7DocZ+jXISneN8GkP2lh+2zs4WSs3EcmaHF++fzikiwXlJpf&#10;zBJh8bDTB4yvpDMsBRXXyibRUMLuNcYB+huSlrVlfcVfzKYzIgS6gQ11nkLjSQXaNu9Fp1V9q7RO&#10;OzC0mxsd2A7SLcjfsYS/YOmQFWA34HIqwaDsJNQvbc3iwZM/lp4FTyUYWXOmJb2iFGVkBKXPQZJ6&#10;bcmEZOtgZIo2rj5QN7Y+qLYjJya5ypSh7mfLjjc1Xa8/55np4X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VOYu1gAAAAkBAAAPAAAAAAAAAAEAIAAAACIAAABkcnMvZG93bnJldi54bWxQSwEC&#10;FAAUAAAACACHTuJA8j3cGvYBAADlAwAADgAAAAAAAAABACAAAAAl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0"/>
        </w:rPr>
        <w:t>邮政编码：</w:t>
      </w:r>
      <w:r>
        <w:rPr>
          <w:rFonts w:hint="default" w:ascii="Times New Roman" w:hAnsi="Times New Roman" w:eastAsia="方正仿宋简体" w:cs="Times New Roman"/>
          <w:szCs w:val="30"/>
          <w:u w:val="none"/>
          <w:lang w:val="en-US" w:eastAsia="zh-CN"/>
        </w:rPr>
        <w:t xml:space="preserve">465150</w:t>
      </w:r>
      <w:r>
        <w:rPr>
          <w:rFonts w:hint="eastAsia" w:ascii="方正仿宋简体" w:hAnsi="方正仿宋简体" w:eastAsia="方正仿宋简体" w:cs="方正仿宋简体"/>
          <w:szCs w:val="30"/>
          <w:u w:val="none"/>
        </w:rPr>
        <w:t xml:space="preserve"> </w:t>
      </w:r>
      <w:r>
        <w:rPr>
          <w:rFonts w:hint="eastAsia" w:ascii="方正仿宋简体" w:hAnsi="方正仿宋简体" w:eastAsia="方正仿宋简体" w:cs="方正仿宋简体"/>
          <w:szCs w:val="30"/>
        </w:rPr>
        <w:t xml:space="preserve">               </w:t>
      </w:r>
      <w:r>
        <w:rPr>
          <w:rFonts w:hint="eastAsia" w:ascii="方正仿宋简体" w:hAnsi="方正仿宋简体" w:eastAsia="方正仿宋简体" w:cs="方正仿宋简体"/>
          <w:b/>
          <w:szCs w:val="30"/>
        </w:rPr>
        <w:t xml:space="preserve"> 联系电话：</w:t>
      </w:r>
      <w:r>
        <w:rPr>
          <w:rFonts w:hint="default" w:ascii="Times New Roman" w:hAnsi="Times New Roman" w:eastAsia="方正仿宋简体" w:cs="Times New Roman"/>
          <w:szCs w:val="30"/>
          <w:u w:val="none"/>
          <w:lang w:val="en-US" w:eastAsia="zh-CN"/>
        </w:rPr>
        <w:t xml:space="preserve">15978525999</w:t>
      </w:r>
    </w:p>
    <w:p>
      <w:pPr>
        <w:adjustRightInd w:val="0"/>
        <w:snapToGrid w:val="0"/>
        <w:spacing w:line="300" w:lineRule="auto"/>
        <w:rPr>
          <w:rFonts w:hint="eastAsia" w:ascii="方正仿宋简体" w:hAnsi="方正仿宋简体" w:eastAsia="方正仿宋简体" w:cs="方正仿宋简体"/>
          <w:b/>
          <w:kern w:val="0"/>
          <w:sz w:val="32"/>
          <w:szCs w:val="32"/>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3360" behindDoc="0" locked="0" layoutInCell="1" allowOverlap="1">
                <wp:simplePos x="0" y="0"/>
                <wp:positionH relativeFrom="column">
                  <wp:posOffset>981710</wp:posOffset>
                </wp:positionH>
                <wp:positionV relativeFrom="paragraph">
                  <wp:posOffset>268605</wp:posOffset>
                </wp:positionV>
                <wp:extent cx="475742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4757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3pt;margin-top:21.15pt;height:0.05pt;width:374.6pt;z-index:251663360;mso-width-relative:page;mso-height-relative:page;" filled="f" stroked="t" coordsize="21600,21600" o:gfxdata="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pJ3fWAAAACQEAAA8AAAAAAAAAAQAgAAAAIgAAAGRycy9kb3ducmV2LnhtbFBL&#10;AQIUABQAAAAIAIdO4kC3bXFN+AEAAOYDAAAOAAAAAAAAAAEAIAAAACUBAABkcnMvZTJvRG9jLnht&#10;bFBLBQYAAAAABgAGAFkBAACPBQ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联 名 者</w:t>
      </w:r>
      <w:r>
        <w:rPr>
          <w:rFonts w:hint="eastAsia" w:ascii="方正仿宋简体" w:hAnsi="方正仿宋简体" w:eastAsia="方正仿宋简体" w:cs="方正仿宋简体"/>
          <w:b/>
          <w:kern w:val="0"/>
          <w:szCs w:val="32"/>
          <w:u w:val="none"/>
        </w:rPr>
        <w:t>：</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 w:val="32"/>
          <w:szCs w:val="32"/>
        </w:rPr>
      </w:pP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b/>
          <w:bCs/>
          <w:kern w:val="0"/>
          <w:szCs w:val="32"/>
          <w:u w:val="none"/>
          <w:lang w:val="en-US" w:eastAsia="zh-CN"/>
        </w:rPr>
        <w:t xml:space="preserve">题</w:t>
      </w:r>
      <w:r>
        <w:rPr>
          <w:rFonts w:hint="eastAsia" w:ascii="方正仿宋简体" w:hAnsi="方正仿宋简体" w:eastAsia="方正仿宋简体" w:cs="方正仿宋简体"/>
          <w:b/>
          <w:szCs w:val="32"/>
        </w:rPr>
        <w:t xml:space="preserve">    </w:t>
      </w:r>
      <w:r>
        <w:rPr>
          <w:b/>
          <w:bCs/>
          <w:sz w:val="32"/>
        </w:rPr>
        <mc:AlternateContent>
          <mc:Choice Requires="wps">
            <w:drawing>
              <wp:anchor distT="0" distB="0" distL="114300" distR="114300" simplePos="0" relativeHeight="251694080" behindDoc="0" locked="0" layoutInCell="1" allowOverlap="1">
                <wp:simplePos x="0" y="0"/>
                <wp:positionH relativeFrom="column">
                  <wp:posOffset>5080</wp:posOffset>
                </wp:positionH>
                <wp:positionV relativeFrom="paragraph">
                  <wp:posOffset>636905</wp:posOffset>
                </wp:positionV>
                <wp:extent cx="5660390" cy="635"/>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6603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pt;margin-top:50.15pt;height:0.05pt;width:445.7pt;z-index:251694080;mso-width-relative:page;mso-height-relative:page;" filled="f" stroked="t" coordsize="21600,21600" o:gfxdata="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A+tKtUAAAAIAQAADwAAAAAAAAABACAAAAAiAAAAZHJzL2Rvd25yZXYueG1sUEsB&#10;AhQAFAAAAAgAh07iQF7vXwL4AQAA6AMAAA4AAAAAAAAAAQAgAAAAJAEAAGRycy9lMm9Eb2MueG1s&#10;UEsFBgAAAAAGAAYAWQEAAI4FAAAAAA==&#10;">
                <v:fill on="f" focussize="0,0"/>
                <v:stroke color="#000000" joinstyle="round"/>
                <v:imagedata o:title=""/>
                <o:lock v:ext="edit" aspectratio="f"/>
              </v:line>
            </w:pict>
          </mc:Fallback>
        </mc:AlternateContent>
      </w:r>
      <w:r>
        <w:rPr>
          <w:b/>
          <w:bCs/>
          <w:sz w:val="32"/>
        </w:rPr>
        <mc:AlternateContent>
          <mc:Choice Requires="wps">
            <w:drawing>
              <wp:anchor distT="0" distB="0" distL="114300" distR="114300" simplePos="0" relativeHeight="251693056"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5" name="直接连接符 15"/>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93056;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80RZtcAAAAJAQAADwAAAAAAAAABACAAAAAiAAAAZHJzL2Rv&#10;d25yZXYueG1sUEsBAhQAFAAAAAgAh07iQDrCy+ACAgAA9AMAAA4AAAAAAAAAAQAgAAAAJgEAAGRy&#10;cy9lMm9Eb2MueG1sUEsFBgAAAAAGAAYAWQEAAJoFA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bCs/>
          <w:kern w:val="0"/>
          <w:szCs w:val="32"/>
          <w:u w:val="none"/>
          <w:lang w:val="en-US" w:eastAsia="zh-CN"/>
        </w:rPr>
        <w:t xml:space="preserve">目</w:t>
      </w:r>
      <w:r>
        <w:rPr>
          <w:rFonts w:hint="eastAsia" w:ascii="方正仿宋简体" w:hAnsi="方正仿宋简体" w:eastAsia="方正仿宋简体" w:cs="方正仿宋简体"/>
          <w:b/>
          <w:kern w:val="0"/>
          <w:szCs w:val="32"/>
        </w:rPr>
        <w:t xml:space="preserve">：</w:t>
      </w:r>
      <w:r>
        <w:rPr>
          <w:rFonts w:hint="eastAsia" w:ascii="方正仿宋简体" w:hAnsi="方正仿宋简体" w:eastAsia="方正仿宋简体" w:cs="方正仿宋简体"/>
          <w:kern w:val="0"/>
          <w:szCs w:val="32"/>
          <w:u w:val="none"/>
          <w:lang w:val="en-US" w:eastAsia="zh-CN"/>
        </w:rPr>
        <w:t xml:space="preserve">关于在大别山乡村建立青年创业园区服务乡村振兴的提案</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spacing w:line="300" w:lineRule="auto"/>
        <w:rPr>
          <w:rFonts w:hint="eastAsia" w:ascii="方正仿宋简体" w:hAnsi="方正仿宋简体" w:eastAsia="方正仿宋简体" w:cs="方正仿宋简体"/>
          <w:b/>
          <w:bCs/>
          <w:color w:val="000000"/>
          <w:w w:val="95"/>
          <w:sz w:val="32"/>
          <w:szCs w:val="32"/>
          <w:u w:val="single" w:color="000000"/>
          <w:lang w:eastAsia="zh-CN"/>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271780</wp:posOffset>
                </wp:positionV>
                <wp:extent cx="468122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46812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3pt;margin-top:21.4pt;height:0.05pt;width:368.6pt;z-index:251665408;mso-width-relative:page;mso-height-relative:page;" filled="f" stroked="t" coordsize="21600,21600" o:gfxdata="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Wqo51wAAAAkBAAAPAAAAAAAAAAEAIAAAACIAAABkcnMvZG93bnJldi54bWxQSwEC&#10;FAAUAAAACACHTuJAxGrAXPUBAADmAwAADgAAAAAAAAABACAAAAAm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审查结果：</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Cs w:val="32"/>
          <w:u w:val="none"/>
        </w:rPr>
      </w:pP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kern w:val="0"/>
          <w:szCs w:val="32"/>
          <w:u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1" name="直接连接符 11"/>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76672;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RFm1wAAAAkBAAAPAAAAAAAAAAEAIAAAACIAAABkcnMvZG93bnJl&#10;di54bWxQSwECFAAUAAAACACHTuJAaKs6bv4BAAD0AwAADgAAAAAAAAABACAAAAAmAQAAZHJzL2Uy&#10;b0RvYy54bWxQSwUGAAAAAAYABgBZAQAAlg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 xml:space="preserve">处理意见：</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kern w:val="0"/>
          <w:szCs w:val="32"/>
          <w:u w:val="none"/>
          <w:lang w:val="en-US" w:eastAsia="zh-CN"/>
        </w:rPr>
        <w:t/>
      </w:r>
    </w:p>
    <w:p>
      <w:pPr>
        <w:pStyle w:val="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华文楷体" w:eastAsia="华文楷体"/>
          <w:snapToGrid w:val="0"/>
          <w:sz w:val="32"/>
          <w:szCs w:val="32"/>
        </w:rPr>
      </w:pPr>
    </w:p>
    <w:p>
      <w:pPr>
        <w:pStyle w:val="4"/>
        <w:spacing w:line="300" w:lineRule="auto"/>
        <w:jc w:val="center"/>
        <w:rPr>
          <w:rFonts w:hint="eastAsia" w:ascii="楷体" w:hAnsi="楷体" w:eastAsia="楷体"/>
          <w:snapToGrid w:val="0"/>
          <w:sz w:val="32"/>
          <w:szCs w:val="32"/>
          <w:lang w:val="en-GB"/>
        </w:rPr>
      </w:pPr>
      <w:r>
        <w:rPr>
          <w:rFonts w:hint="eastAsia" w:ascii="Times New Roman" w:hAnsi="Times New Roman" w:eastAsia="楷体" w:cs="Times New Roman"/>
          <w:kern w:val="2"/>
          <w:sz w:val="34"/>
          <w:szCs w:val="22"/>
          <w:lang w:val="en-US" w:eastAsia="zh-CN"/>
        </w:rPr>
        <w:t xml:space="preserve">2021</w:t>
      </w:r>
      <w:r>
        <w:rPr>
          <w:rFonts w:ascii="Times New Roman" w:hAnsi="楷体" w:eastAsia="楷体" w:cs="Times New Roman"/>
          <w:kern w:val="2"/>
          <w:sz w:val="34"/>
          <w:szCs w:val="22"/>
          <w:lang w:val="en-GB"/>
        </w:rPr>
        <w:t>年</w:t>
      </w:r>
      <w:r>
        <w:rPr>
          <w:rFonts w:hint="eastAsia" w:ascii="Times New Roman" w:hAnsi="Times New Roman" w:eastAsia="楷体" w:cs="Times New Roman"/>
          <w:kern w:val="2"/>
          <w:sz w:val="34"/>
          <w:szCs w:val="22"/>
          <w:lang w:val="en-US" w:eastAsia="zh-CN"/>
        </w:rPr>
        <w:t xml:space="preserve">01</w:t>
      </w:r>
      <w:r>
        <w:rPr>
          <w:rFonts w:ascii="Times New Roman" w:hAnsi="楷体" w:eastAsia="楷体" w:cs="Times New Roman"/>
          <w:kern w:val="2"/>
          <w:sz w:val="34"/>
          <w:szCs w:val="22"/>
          <w:lang w:val="en-GB"/>
        </w:rPr>
        <w:t>月</w:t>
      </w: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582"/>
        <w:gridCol w:w="1500"/>
        <w:gridCol w:w="3038"/>
      </w:tblGrid>
    </w:tbl>
    <w:p>
      <w:pPr>
        <w:pStyle w:val="4"/>
        <w:jc w:val="both"/>
        <w:rPr>
          <w:rFonts w:hint="eastAsia" w:ascii="方正仿宋简体" w:eastAsia="方正仿宋简体"/>
          <w:snapToGrid w:val="0"/>
          <w:sz w:val="31"/>
          <w:szCs w:val="31"/>
          <w:lang w:val="en-US" w:eastAsia="zh-CN"/>
        </w:rPr>
      </w:pP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545"/>
        <w:gridCol w:w="1442"/>
        <w:gridCol w:w="3097"/>
      </w:tblGrid>
    </w:tbl>
    <w:p>
      <w:pPr>
        <w:pStyle w:val="4"/>
        <w:jc w:val="center"/>
        <w:rPr>
          <w:rFonts w:hint="eastAsia" w:ascii="华文楷体" w:eastAsia="华文楷体"/>
          <w:snapToGrid w:val="0"/>
          <w:sz w:val="32"/>
          <w:szCs w:val="32"/>
          <w:lang w:val="en-GB"/>
        </w:rPr>
      </w:pPr>
    </w:p>
    <w:p>
      <w:pPr>
        <w:rPr>
          <w:rFonts w:hint="eastAsia" w:ascii="方正仿宋简体" w:hAnsi="仿宋" w:eastAsia="方正仿宋简体"/>
          <w:bCs/>
          <w:sz w:val="31"/>
          <w:szCs w:val="31"/>
          <w:lang w:val="en-US" w:eastAsia="zh-CN"/>
        </w:rPr>
      </w:pPr>
      <w:r>
        <w:rPr>
          <w:rFonts w:hint="eastAsia" w:ascii="方正仿宋简体" w:hAnsi="仿宋" w:eastAsia="方正仿宋简体"/>
          <w:bCs/>
          <w:sz w:val="31"/>
          <w:szCs w:val="31"/>
          <w:lang w:val="en-US" w:eastAsia="zh-CN"/>
        </w:rPr>
        <w:t xml:space="preserve">    中央“十四五”规划提出“优先发展农业农村，全面推进乡村振兴。坚持把解决好“三农”问题作为全党工作重中之重，走中国特色社会主义乡村振兴道路，全面实施乡村振兴战略，强化以工补农、以城带乡，推动形成工农互促、城乡互补、协调发展、共同繁荣的新型工农城乡关系，加快农业农村现代化”。</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要实现“农业强、农村美、农民富“乡村全面振兴的目标，离不开产业带动，而建立青年创业园区就是产业带动、提供就业的一条重要的创新途径。目前大别山区域青年创业示范园区较少，尤其是省级的青年创业示范园区更少，存在一些问题，主要有：</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1、目前大别山区域的青年创业示范园区数量较少，不利于充分发挥其带动效应；</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2、现有的青年创业示范园区存在级别较低，例如县级或市级，知名度和实际发挥的效应不明显；</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3、还有一些具备创建县级或市级青年创业示范园区的单位由于不了解政策等原因，没有申请成为青年创业示范园区；</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4、作为引导和支持产业发展的创新平台，现有的青年创业示范园区享受到的政策红利或税费优惠较少，不利于激发其服务入驻园区企业的创业群体的积极性。</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为此，我建议：</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1、加大政策宣传力度，使符合政策的企业都能够创建成为青年创业示范园区，尤其是申报创建省级和市级的青年创业示范园区；</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2、对现有的符合要求的青年创业示范园区进行升级，使更多的升级为省级的青年创业示范园区，并对其加大宣传推广的力度，使之真正成为带动一方经济的重要力量。</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3、对现有的各级青年创业示范园区进行调研，有针对性的制订一些能激发其服务入驻创业群体积极性的激励政策。</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相信通过这种孵化市场主体的方法能更快的带动当地的经济发展，实现十四五规划提出的“农业强、农村美、农民富“乡村全面振兴的战略目标。</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sectPr>
      <w:pgSz w:w="11906" w:h="16838"/>
      <w:pgMar w:top="1440" w:right="1531" w:bottom="1440" w:left="1531" w:header="850" w:footer="992" w:gutter="0"/>
      <w:cols w:space="720" w:num="1"/>
      <w:docGrid w:type="lines" w:linePitch="6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078735-886E-4CA3-8346-FDC593216E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407805-968C-4007-BDD4-8761A3509E96}"/>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embedRegular r:id="rId3" w:fontKey="{14893AF6-0815-46D9-90F2-A50C9ACEE669}"/>
  </w:font>
  <w:font w:name="方正小标宋简体">
    <w:panose1 w:val="02000000000000000000"/>
    <w:charset w:val="86"/>
    <w:family w:val="auto"/>
    <w:pitch w:val="default"/>
    <w:sig w:usb0="00000001" w:usb1="08000000" w:usb2="00000000" w:usb3="00000000" w:csb0="00040000" w:csb1="00000000"/>
    <w:embedRegular r:id="rId4" w:fontKey="{CB8C39A0-EEA3-42F1-950C-97D23003C55F}"/>
  </w:font>
  <w:font w:name="方正仿宋简体">
    <w:panose1 w:val="02000000000000000000"/>
    <w:charset w:val="86"/>
    <w:family w:val="auto"/>
    <w:pitch w:val="default"/>
    <w:sig w:usb0="00000000" w:usb1="00000000" w:usb2="00000000" w:usb3="00000000" w:csb0="00000000" w:csb1="00000000"/>
    <w:embedRegular r:id="rId5" w:fontKey="{8F9F27B8-4AAD-405C-838D-707DBEA1B692}"/>
  </w:font>
  <w:font w:name="华文楷体">
    <w:panose1 w:val="02010600040101010101"/>
    <w:charset w:val="86"/>
    <w:family w:val="auto"/>
    <w:pitch w:val="default"/>
    <w:sig w:usb0="00000287" w:usb1="080F0000" w:usb2="00000000" w:usb3="00000000" w:csb0="0004009F" w:csb1="DFD70000"/>
    <w:embedRegular r:id="rId6" w:fontKey="{85A0AA56-B52F-43B8-A2EC-ACED1DE057EE}"/>
  </w:font>
  <w:font w:name="楷体">
    <w:panose1 w:val="02010609060101010101"/>
    <w:charset w:val="86"/>
    <w:family w:val="modern"/>
    <w:pitch w:val="default"/>
    <w:sig w:usb0="800002BF" w:usb1="38CF7CFA" w:usb2="00000016" w:usb3="00000000" w:csb0="00040001" w:csb1="00000000"/>
    <w:embedRegular r:id="rId7" w:fontKey="{1A7C4738-F548-45F3-8C53-18B248470F18}"/>
  </w:font>
  <w:font w:name="仿宋">
    <w:panose1 w:val="02010609060101010101"/>
    <w:charset w:val="86"/>
    <w:family w:val="modern"/>
    <w:pitch w:val="default"/>
    <w:sig w:usb0="800002BF" w:usb1="38CF7CFA" w:usb2="00000016" w:usb3="00000000" w:csb0="00040001" w:csb1="00000000"/>
    <w:embedRegular r:id="rId8" w:fontKey="{B6C499A7-80D8-4DB0-A491-A6E1E3CA7C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429B7"/>
    <w:rsid w:val="02F429B7"/>
    <w:rsid w:val="08086AA1"/>
    <w:rsid w:val="09AE0F03"/>
    <w:rsid w:val="0A0811B6"/>
    <w:rsid w:val="0DF205BC"/>
    <w:rsid w:val="0ED8058A"/>
    <w:rsid w:val="0F0E2C11"/>
    <w:rsid w:val="0FDA6744"/>
    <w:rsid w:val="114C4620"/>
    <w:rsid w:val="114C6FB5"/>
    <w:rsid w:val="12AD14B4"/>
    <w:rsid w:val="138158BD"/>
    <w:rsid w:val="141F50CB"/>
    <w:rsid w:val="150A2566"/>
    <w:rsid w:val="153C3DCE"/>
    <w:rsid w:val="15E70A69"/>
    <w:rsid w:val="16390BCF"/>
    <w:rsid w:val="180427BA"/>
    <w:rsid w:val="18B33AAD"/>
    <w:rsid w:val="1AAD3CC7"/>
    <w:rsid w:val="1DBF1AD0"/>
    <w:rsid w:val="1ED24B06"/>
    <w:rsid w:val="1F184CB6"/>
    <w:rsid w:val="212E35A2"/>
    <w:rsid w:val="23BA7446"/>
    <w:rsid w:val="284E37A2"/>
    <w:rsid w:val="286558F6"/>
    <w:rsid w:val="2A3A4602"/>
    <w:rsid w:val="2D6D6D63"/>
    <w:rsid w:val="2D83339B"/>
    <w:rsid w:val="2ED6479C"/>
    <w:rsid w:val="30AC32D5"/>
    <w:rsid w:val="32F36EA6"/>
    <w:rsid w:val="364A762B"/>
    <w:rsid w:val="39441751"/>
    <w:rsid w:val="39A43865"/>
    <w:rsid w:val="3A7800FE"/>
    <w:rsid w:val="46027639"/>
    <w:rsid w:val="4AB447F4"/>
    <w:rsid w:val="4B74731C"/>
    <w:rsid w:val="4BF5707A"/>
    <w:rsid w:val="527F7405"/>
    <w:rsid w:val="53837CA0"/>
    <w:rsid w:val="538D1D4E"/>
    <w:rsid w:val="54691199"/>
    <w:rsid w:val="557F375F"/>
    <w:rsid w:val="56E20B36"/>
    <w:rsid w:val="57537DB4"/>
    <w:rsid w:val="57F34040"/>
    <w:rsid w:val="5A8C7F27"/>
    <w:rsid w:val="5C384C5A"/>
    <w:rsid w:val="5C724D60"/>
    <w:rsid w:val="5EE3284E"/>
    <w:rsid w:val="61E9694B"/>
    <w:rsid w:val="62D25633"/>
    <w:rsid w:val="635A5798"/>
    <w:rsid w:val="65EF298D"/>
    <w:rsid w:val="69805779"/>
    <w:rsid w:val="6A707677"/>
    <w:rsid w:val="6C5D1811"/>
    <w:rsid w:val="6DC47979"/>
    <w:rsid w:val="6E9E3B16"/>
    <w:rsid w:val="6F2D21B6"/>
    <w:rsid w:val="6F775C1C"/>
    <w:rsid w:val="6FF32078"/>
    <w:rsid w:val="70E20696"/>
    <w:rsid w:val="73915657"/>
    <w:rsid w:val="74962E11"/>
    <w:rsid w:val="76EC3280"/>
    <w:rsid w:val="78677AC1"/>
    <w:rsid w:val="79E775C3"/>
    <w:rsid w:val="7A8D11B6"/>
    <w:rsid w:val="7ABE6B11"/>
    <w:rsid w:val="7B3B3833"/>
    <w:rsid w:val="7BAB4B2C"/>
    <w:rsid w:val="7E9C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qFormat/>
    <w:uiPriority w:val="0"/>
    <w:pPr>
      <w:widowControl/>
      <w:spacing w:before="100" w:after="100" w:line="300" w:lineRule="atLeast"/>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2020-09-14T13:53:00Z</dcterms:created>
  <dc:creator>汪汪</dc:creator>
  <cp:lastModifiedBy>汪汪</cp:lastModifiedBy>
  <dcterms:modified xsi:type="dcterms:W3CDTF">2021-01-26T03:12:20Z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